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20" w:rsidRPr="00013D4D" w:rsidRDefault="00DF1C20" w:rsidP="00D46B18">
      <w:pPr>
        <w:jc w:val="center"/>
        <w:rPr>
          <w:b/>
          <w:sz w:val="40"/>
        </w:rPr>
      </w:pPr>
    </w:p>
    <w:p w:rsidR="0019475C" w:rsidRDefault="00D46B18" w:rsidP="00D46B18">
      <w:pPr>
        <w:jc w:val="center"/>
        <w:rPr>
          <w:b/>
          <w:sz w:val="40"/>
        </w:rPr>
      </w:pPr>
      <w:r w:rsidRPr="00013D4D">
        <w:rPr>
          <w:b/>
          <w:sz w:val="40"/>
        </w:rPr>
        <w:t>KOZA POLYESTER SANAYİ VE TİCARET A.Ş.</w:t>
      </w:r>
    </w:p>
    <w:p w:rsidR="00875DF3" w:rsidRPr="00013D4D" w:rsidRDefault="00875DF3" w:rsidP="00D46B18">
      <w:pPr>
        <w:jc w:val="center"/>
        <w:rPr>
          <w:b/>
          <w:sz w:val="40"/>
        </w:rPr>
      </w:pPr>
      <w:r>
        <w:rPr>
          <w:b/>
          <w:sz w:val="40"/>
        </w:rPr>
        <w:t>ÇEVRE YÖNETİM SİSTEMİ POLİTİKASI</w:t>
      </w:r>
    </w:p>
    <w:p w:rsidR="00D46B18" w:rsidRPr="00013D4D" w:rsidRDefault="00D46B18" w:rsidP="001A4FAE">
      <w:pPr>
        <w:jc w:val="both"/>
      </w:pPr>
      <w:r w:rsidRPr="00013D4D">
        <w:t>Koza Polyester</w:t>
      </w:r>
      <w:r w:rsidR="00F346E6">
        <w:t xml:space="preserve"> San. </w:t>
      </w:r>
      <w:proofErr w:type="gramStart"/>
      <w:r w:rsidR="00F346E6">
        <w:t>ve</w:t>
      </w:r>
      <w:proofErr w:type="gramEnd"/>
      <w:r w:rsidR="00F346E6">
        <w:t xml:space="preserve"> Tic. A.Ş.</w:t>
      </w:r>
      <w:r w:rsidRPr="00013D4D">
        <w:t xml:space="preserve"> </w:t>
      </w:r>
      <w:r w:rsidR="00DF1C20" w:rsidRPr="00013D4D">
        <w:t xml:space="preserve">olarak amacımız; polyester cips, polyester elyaf ve </w:t>
      </w:r>
      <w:proofErr w:type="spellStart"/>
      <w:r w:rsidR="00DF1C20" w:rsidRPr="00013D4D">
        <w:t>plastifiyan</w:t>
      </w:r>
      <w:proofErr w:type="spellEnd"/>
      <w:r w:rsidR="00DF1C20" w:rsidRPr="00013D4D">
        <w:t xml:space="preserve"> üretim faaliyetlerimizi </w:t>
      </w:r>
      <w:r w:rsidRPr="00013D4D">
        <w:t>çevreye duyarlı, sürdürülebilir, yasalara uygun ve sürekli iyileştirme anlayışıyla yürütmektir.</w:t>
      </w:r>
    </w:p>
    <w:p w:rsidR="00D46B18" w:rsidRPr="00013D4D" w:rsidRDefault="00D46B18" w:rsidP="001A4FAE">
      <w:pPr>
        <w:jc w:val="both"/>
      </w:pPr>
      <w:r w:rsidRPr="00013D4D">
        <w:t>Çevre Yönetim Sistem</w:t>
      </w:r>
      <w:r w:rsidR="00DF1C20" w:rsidRPr="00013D4D">
        <w:t xml:space="preserve">i politikamız, Koza Polyester San. </w:t>
      </w:r>
      <w:proofErr w:type="gramStart"/>
      <w:r w:rsidR="00DF1C20" w:rsidRPr="00013D4D">
        <w:t>ve</w:t>
      </w:r>
      <w:proofErr w:type="gramEnd"/>
      <w:r w:rsidR="00DF1C20" w:rsidRPr="00013D4D">
        <w:t xml:space="preserve"> Tic. A.Ş</w:t>
      </w:r>
      <w:r w:rsidR="005305C7" w:rsidRPr="00013D4D">
        <w:t>.</w:t>
      </w:r>
      <w:r w:rsidR="00DF1C20" w:rsidRPr="00013D4D">
        <w:t>’</w:t>
      </w:r>
      <w:proofErr w:type="spellStart"/>
      <w:r w:rsidR="00DF1C20" w:rsidRPr="00013D4D">
        <w:t>nin</w:t>
      </w:r>
      <w:proofErr w:type="spellEnd"/>
      <w:r w:rsidR="005305C7" w:rsidRPr="00013D4D">
        <w:t xml:space="preserve"> tüm üretim ve</w:t>
      </w:r>
      <w:r w:rsidR="00DF1C20" w:rsidRPr="00013D4D">
        <w:t xml:space="preserve"> </w:t>
      </w:r>
      <w:r w:rsidR="005305C7" w:rsidRPr="00013D4D">
        <w:t>destek süreçleri ile çalışanlarını,</w:t>
      </w:r>
      <w:r w:rsidRPr="00013D4D">
        <w:t xml:space="preserve"> tedarikçileri</w:t>
      </w:r>
      <w:r w:rsidR="005305C7" w:rsidRPr="00013D4D">
        <w:t>ni, alt işverenlerini</w:t>
      </w:r>
      <w:bookmarkStart w:id="0" w:name="_GoBack"/>
      <w:bookmarkEnd w:id="0"/>
      <w:r w:rsidR="005305C7" w:rsidRPr="00013D4D">
        <w:t>, yüklenicilerini, ziyaretçilerini, müşterilerini ve diğer paydaşlarını kapsar.</w:t>
      </w:r>
    </w:p>
    <w:p w:rsidR="005305C7" w:rsidRPr="00013D4D" w:rsidRDefault="005305C7" w:rsidP="001A4FAE">
      <w:pPr>
        <w:jc w:val="both"/>
      </w:pPr>
      <w:r w:rsidRPr="00013D4D">
        <w:t>Koza Polyester San. ve Tic. A.Ş.</w:t>
      </w:r>
      <w:r w:rsidR="006E0F26" w:rsidRPr="00013D4D">
        <w:t xml:space="preserve"> olarak</w:t>
      </w:r>
      <w:r w:rsidRPr="00013D4D">
        <w:t xml:space="preserve"> çevre ile ilgili amaçları</w:t>
      </w:r>
      <w:r w:rsidR="006E0F26" w:rsidRPr="00013D4D">
        <w:t>mızın</w:t>
      </w:r>
      <w:r w:rsidRPr="00013D4D">
        <w:t xml:space="preserve"> bağlamına uygun olarak </w:t>
      </w:r>
      <w:r w:rsidR="006E0F26" w:rsidRPr="00013D4D">
        <w:t xml:space="preserve">sürdürülebilir üretim anlayışını tüm faaliyetlerimize </w:t>
      </w:r>
      <w:proofErr w:type="gramStart"/>
      <w:r w:rsidR="006E0F26" w:rsidRPr="00013D4D">
        <w:t>entegre</w:t>
      </w:r>
      <w:proofErr w:type="gramEnd"/>
      <w:r w:rsidR="006E0F26" w:rsidRPr="00013D4D">
        <w:t xml:space="preserve"> etmek, </w:t>
      </w:r>
      <w:r w:rsidRPr="00013D4D">
        <w:t xml:space="preserve">çevreye olan </w:t>
      </w:r>
      <w:r w:rsidR="006E0F26" w:rsidRPr="00013D4D">
        <w:t xml:space="preserve">etkilerini azaltmak, </w:t>
      </w:r>
      <w:r w:rsidR="006E0F26" w:rsidRPr="00013D4D">
        <w:t>çevre yönetim sis</w:t>
      </w:r>
      <w:r w:rsidR="006E0F26" w:rsidRPr="00013D4D">
        <w:t>temini sürekli iyileştirmek ve çevre yönetim performansını artırmak amacıyla;</w:t>
      </w:r>
    </w:p>
    <w:p w:rsidR="00D46B18" w:rsidRPr="00013D4D" w:rsidRDefault="00792E86" w:rsidP="001A4FAE">
      <w:pPr>
        <w:pStyle w:val="ListeMaddemi"/>
        <w:numPr>
          <w:ilvl w:val="0"/>
          <w:numId w:val="3"/>
        </w:numPr>
        <w:jc w:val="both"/>
        <w:rPr>
          <w:lang w:val="tr-TR"/>
        </w:rPr>
      </w:pPr>
      <w:r w:rsidRPr="00013D4D">
        <w:rPr>
          <w:lang w:val="tr-TR"/>
        </w:rPr>
        <w:t>ISO 14001 Çevre Yönetim Sistemi gerekliliklerine, u</w:t>
      </w:r>
      <w:r w:rsidR="00D46B18" w:rsidRPr="00013D4D">
        <w:rPr>
          <w:lang w:val="tr-TR"/>
        </w:rPr>
        <w:t>lusal ve uluslararası çevre mevzuatına, müşteri şartlarına ve diğer uygunluk yükümlülüklerine uymayı,</w:t>
      </w:r>
    </w:p>
    <w:p w:rsidR="00D46B18" w:rsidRPr="00013D4D" w:rsidRDefault="00D46B18" w:rsidP="001A4FAE">
      <w:pPr>
        <w:pStyle w:val="ListeMaddemi"/>
        <w:numPr>
          <w:ilvl w:val="0"/>
          <w:numId w:val="3"/>
        </w:numPr>
        <w:jc w:val="both"/>
        <w:rPr>
          <w:lang w:val="tr-TR"/>
        </w:rPr>
      </w:pPr>
      <w:r w:rsidRPr="00013D4D">
        <w:rPr>
          <w:lang w:val="tr-TR"/>
        </w:rPr>
        <w:t xml:space="preserve">Çevresel boyut ve etkilerimizi düzenli olarak </w:t>
      </w:r>
      <w:r w:rsidR="00792E86" w:rsidRPr="00013D4D">
        <w:rPr>
          <w:lang w:val="tr-TR"/>
        </w:rPr>
        <w:t xml:space="preserve">değerlendirilmesini, çevresel risklerin belirlenerek </w:t>
      </w:r>
      <w:r w:rsidR="00CC3032" w:rsidRPr="00013D4D">
        <w:rPr>
          <w:lang w:val="tr-TR"/>
        </w:rPr>
        <w:t>olası acil durumlara karşı önleyici tedbirler almayı,</w:t>
      </w:r>
    </w:p>
    <w:p w:rsidR="00D46B18" w:rsidRPr="00013D4D" w:rsidRDefault="00792E86" w:rsidP="001A4FAE">
      <w:pPr>
        <w:pStyle w:val="ListeMaddemi"/>
        <w:numPr>
          <w:ilvl w:val="0"/>
          <w:numId w:val="3"/>
        </w:numPr>
        <w:jc w:val="both"/>
        <w:rPr>
          <w:lang w:val="tr-TR"/>
        </w:rPr>
      </w:pPr>
      <w:r w:rsidRPr="00013D4D">
        <w:rPr>
          <w:lang w:val="tr-TR"/>
        </w:rPr>
        <w:t>D</w:t>
      </w:r>
      <w:r w:rsidR="00D46B18" w:rsidRPr="00013D4D">
        <w:rPr>
          <w:lang w:val="tr-TR"/>
        </w:rPr>
        <w:t>oğal kaynakları (su, enerj</w:t>
      </w:r>
      <w:r w:rsidRPr="00013D4D">
        <w:rPr>
          <w:lang w:val="tr-TR"/>
        </w:rPr>
        <w:t>i) ve hammaddeyi verimli kullanmayı ve</w:t>
      </w:r>
      <w:r w:rsidR="00D46B18" w:rsidRPr="00013D4D">
        <w:rPr>
          <w:lang w:val="tr-TR"/>
        </w:rPr>
        <w:t xml:space="preserve"> israfı önlemeyi,</w:t>
      </w:r>
    </w:p>
    <w:p w:rsidR="00D46B18" w:rsidRDefault="009F54BD" w:rsidP="001A4FAE">
      <w:pPr>
        <w:pStyle w:val="ListeMaddemi"/>
        <w:numPr>
          <w:ilvl w:val="0"/>
          <w:numId w:val="3"/>
        </w:numPr>
        <w:jc w:val="both"/>
        <w:rPr>
          <w:lang w:val="tr-TR"/>
        </w:rPr>
      </w:pPr>
      <w:r w:rsidRPr="00013D4D">
        <w:rPr>
          <w:lang w:val="tr-TR"/>
        </w:rPr>
        <w:t>Döngüsel ekonomiyi destekleyerek a</w:t>
      </w:r>
      <w:r w:rsidR="00D46B18" w:rsidRPr="00013D4D">
        <w:rPr>
          <w:lang w:val="tr-TR"/>
        </w:rPr>
        <w:t>tık oluşumunu kaynağında azaltmayı, geri dönüşüm ve yenide</w:t>
      </w:r>
      <w:r w:rsidR="00F346E6">
        <w:rPr>
          <w:lang w:val="tr-TR"/>
        </w:rPr>
        <w:t>n kullanım oranlarını artırmayı, çevresel etkileri en aza indiren temiz üretim teknolojilerini benimsemeyi,</w:t>
      </w:r>
    </w:p>
    <w:p w:rsidR="00F346E6" w:rsidRPr="00013D4D" w:rsidRDefault="00F346E6" w:rsidP="001A4FAE">
      <w:pPr>
        <w:pStyle w:val="ListeMaddemi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Tüm faaliyetlerimizde enerji verimli, çevre etkileri düşük ve sürdürülebilir ürün ve hizmet alımını sağlamayı, enerji dostu tasarımları destelemeyi,</w:t>
      </w:r>
    </w:p>
    <w:p w:rsidR="00D46B18" w:rsidRPr="00013D4D" w:rsidRDefault="00792E86" w:rsidP="001A4FAE">
      <w:pPr>
        <w:pStyle w:val="ListeMaddemi"/>
        <w:numPr>
          <w:ilvl w:val="0"/>
          <w:numId w:val="3"/>
        </w:numPr>
        <w:jc w:val="both"/>
        <w:rPr>
          <w:lang w:val="tr-TR"/>
        </w:rPr>
      </w:pPr>
      <w:r w:rsidRPr="00013D4D">
        <w:rPr>
          <w:lang w:val="tr-TR"/>
        </w:rPr>
        <w:t xml:space="preserve">İklim değişikliğiyle mücadele kapsamında </w:t>
      </w:r>
      <w:r w:rsidRPr="00013D4D">
        <w:rPr>
          <w:lang w:val="tr-TR"/>
        </w:rPr>
        <w:t>ü</w:t>
      </w:r>
      <w:r w:rsidR="00D46B18" w:rsidRPr="00013D4D">
        <w:rPr>
          <w:lang w:val="tr-TR"/>
        </w:rPr>
        <w:t xml:space="preserve">retim süreçlerinden kaynaklanan </w:t>
      </w:r>
      <w:proofErr w:type="gramStart"/>
      <w:r w:rsidR="00D46B18" w:rsidRPr="00013D4D">
        <w:rPr>
          <w:lang w:val="tr-TR"/>
        </w:rPr>
        <w:t>emisyonları</w:t>
      </w:r>
      <w:proofErr w:type="gramEnd"/>
      <w:r w:rsidR="00D46B18" w:rsidRPr="00013D4D">
        <w:rPr>
          <w:lang w:val="tr-TR"/>
        </w:rPr>
        <w:t xml:space="preserve"> ve karbon ayak izimizi azalt</w:t>
      </w:r>
      <w:r w:rsidRPr="00013D4D">
        <w:rPr>
          <w:lang w:val="tr-TR"/>
        </w:rPr>
        <w:t xml:space="preserve">maya yönelik projeler geliştirmeyi, </w:t>
      </w:r>
      <w:r w:rsidRPr="00013D4D">
        <w:rPr>
          <w:lang w:val="tr-TR"/>
        </w:rPr>
        <w:t xml:space="preserve"> yenilenebilir enerji ve çevre dostu teknolojileri</w:t>
      </w:r>
      <w:r w:rsidRPr="00013D4D">
        <w:rPr>
          <w:lang w:val="tr-TR"/>
        </w:rPr>
        <w:t xml:space="preserve"> desteklemeyi,</w:t>
      </w:r>
      <w:r w:rsidR="00013D4D" w:rsidRPr="00013D4D">
        <w:rPr>
          <w:lang w:val="tr-TR"/>
        </w:rPr>
        <w:t xml:space="preserve"> a</w:t>
      </w:r>
      <w:r w:rsidR="00D46B18" w:rsidRPr="00013D4D">
        <w:rPr>
          <w:lang w:val="tr-TR"/>
        </w:rPr>
        <w:t>tık suyun geri kazanımı ve arıtımı ile çevresel kirliliği önlemeyi,</w:t>
      </w:r>
    </w:p>
    <w:p w:rsidR="00D46B18" w:rsidRPr="00013D4D" w:rsidRDefault="00D46B18" w:rsidP="001A4FAE">
      <w:pPr>
        <w:pStyle w:val="ListeMaddemi"/>
        <w:numPr>
          <w:ilvl w:val="0"/>
          <w:numId w:val="3"/>
        </w:numPr>
        <w:jc w:val="both"/>
        <w:rPr>
          <w:lang w:val="tr-TR"/>
        </w:rPr>
      </w:pPr>
      <w:r w:rsidRPr="00013D4D">
        <w:rPr>
          <w:lang w:val="tr-TR"/>
        </w:rPr>
        <w:t>Çalışanlarımızın</w:t>
      </w:r>
      <w:r w:rsidR="00CC3032" w:rsidRPr="00013D4D">
        <w:rPr>
          <w:lang w:val="tr-TR"/>
        </w:rPr>
        <w:t xml:space="preserve"> ve paydaşlarımızın</w:t>
      </w:r>
      <w:r w:rsidRPr="00013D4D">
        <w:rPr>
          <w:lang w:val="tr-TR"/>
        </w:rPr>
        <w:t xml:space="preserve"> çevre bilincini artıracak eğitimler düzenlemeyi,</w:t>
      </w:r>
      <w:r w:rsidR="00013D4D" w:rsidRPr="00013D4D">
        <w:rPr>
          <w:lang w:val="tr-TR"/>
        </w:rPr>
        <w:t xml:space="preserve"> çevreye duyarlı iş kültürü oluşturmayı,</w:t>
      </w:r>
    </w:p>
    <w:p w:rsidR="00013D4D" w:rsidRPr="00013D4D" w:rsidRDefault="00013D4D" w:rsidP="001A4FAE">
      <w:pPr>
        <w:pStyle w:val="ListeMaddemi"/>
        <w:numPr>
          <w:ilvl w:val="0"/>
          <w:numId w:val="3"/>
        </w:numPr>
        <w:jc w:val="both"/>
        <w:rPr>
          <w:lang w:val="tr-TR"/>
        </w:rPr>
      </w:pPr>
      <w:r w:rsidRPr="00013D4D">
        <w:rPr>
          <w:lang w:val="tr-TR"/>
        </w:rPr>
        <w:t>Çevre Yönetim S</w:t>
      </w:r>
      <w:r w:rsidRPr="00013D4D">
        <w:rPr>
          <w:lang w:val="tr-TR"/>
        </w:rPr>
        <w:t>istemimi</w:t>
      </w:r>
      <w:r>
        <w:rPr>
          <w:lang w:val="tr-TR"/>
        </w:rPr>
        <w:t>zi düzenli olarak gözden geçirerek</w:t>
      </w:r>
      <w:r w:rsidRPr="00013D4D">
        <w:rPr>
          <w:lang w:val="tr-TR"/>
        </w:rPr>
        <w:t>, perfo</w:t>
      </w:r>
      <w:r w:rsidRPr="00013D4D">
        <w:rPr>
          <w:lang w:val="tr-TR"/>
        </w:rPr>
        <w:t>rmansımızı sürekli geliştirmeyi</w:t>
      </w:r>
      <w:r>
        <w:rPr>
          <w:lang w:val="tr-TR"/>
        </w:rPr>
        <w:t>,</w:t>
      </w:r>
    </w:p>
    <w:p w:rsidR="00D46B18" w:rsidRPr="00013D4D" w:rsidRDefault="00D46B18" w:rsidP="001A4FAE">
      <w:pPr>
        <w:pStyle w:val="ListeMaddemi"/>
        <w:numPr>
          <w:ilvl w:val="0"/>
          <w:numId w:val="3"/>
        </w:numPr>
        <w:jc w:val="both"/>
        <w:rPr>
          <w:lang w:val="tr-TR"/>
        </w:rPr>
      </w:pPr>
      <w:r w:rsidRPr="00013D4D">
        <w:rPr>
          <w:lang w:val="tr-TR"/>
        </w:rPr>
        <w:t>Tedarikçilerimizi</w:t>
      </w:r>
      <w:r w:rsidR="007455E2">
        <w:rPr>
          <w:lang w:val="tr-TR"/>
        </w:rPr>
        <w:t xml:space="preserve">n çevre farkındalığını artırmak için çevresel </w:t>
      </w:r>
      <w:proofErr w:type="gramStart"/>
      <w:r w:rsidR="007455E2">
        <w:rPr>
          <w:lang w:val="tr-TR"/>
        </w:rPr>
        <w:t>kriterleri</w:t>
      </w:r>
      <w:proofErr w:type="gramEnd"/>
      <w:r w:rsidR="007455E2">
        <w:rPr>
          <w:lang w:val="tr-TR"/>
        </w:rPr>
        <w:t xml:space="preserve"> dikkate almayı ve</w:t>
      </w:r>
      <w:r w:rsidRPr="00013D4D">
        <w:rPr>
          <w:lang w:val="tr-TR"/>
        </w:rPr>
        <w:t xml:space="preserve"> çevre dostu uygulamalara teşvik etmeyi,</w:t>
      </w:r>
    </w:p>
    <w:p w:rsidR="00D46B18" w:rsidRPr="00013D4D" w:rsidRDefault="00D46B18" w:rsidP="001A4FAE">
      <w:pPr>
        <w:pStyle w:val="ListeMaddemi"/>
        <w:numPr>
          <w:ilvl w:val="0"/>
          <w:numId w:val="3"/>
        </w:numPr>
        <w:jc w:val="both"/>
        <w:rPr>
          <w:lang w:val="tr-TR"/>
        </w:rPr>
      </w:pPr>
      <w:r w:rsidRPr="00013D4D">
        <w:rPr>
          <w:lang w:val="tr-TR"/>
        </w:rPr>
        <w:t>Çevre politikamızı tüm paydaşlarl</w:t>
      </w:r>
      <w:r w:rsidR="006E0F26" w:rsidRPr="00013D4D">
        <w:rPr>
          <w:lang w:val="tr-TR"/>
        </w:rPr>
        <w:t>a şeffaf bir şekilde paylaşmayı,</w:t>
      </w:r>
    </w:p>
    <w:p w:rsidR="006E0F26" w:rsidRPr="00013D4D" w:rsidRDefault="006E0F26" w:rsidP="001A4FAE">
      <w:pPr>
        <w:pStyle w:val="ListeMaddemi"/>
        <w:numPr>
          <w:ilvl w:val="0"/>
          <w:numId w:val="0"/>
        </w:numPr>
        <w:jc w:val="both"/>
        <w:rPr>
          <w:lang w:val="tr-TR"/>
        </w:rPr>
      </w:pPr>
    </w:p>
    <w:p w:rsidR="006E0F26" w:rsidRPr="00013D4D" w:rsidRDefault="006E0F26" w:rsidP="001A4FAE">
      <w:pPr>
        <w:pStyle w:val="ListeMaddemi"/>
        <w:numPr>
          <w:ilvl w:val="0"/>
          <w:numId w:val="0"/>
        </w:numPr>
        <w:jc w:val="both"/>
        <w:rPr>
          <w:lang w:val="tr-TR"/>
        </w:rPr>
      </w:pPr>
      <w:proofErr w:type="gramStart"/>
      <w:r w:rsidRPr="00013D4D">
        <w:rPr>
          <w:lang w:val="tr-TR"/>
        </w:rPr>
        <w:t>taahhüt</w:t>
      </w:r>
      <w:proofErr w:type="gramEnd"/>
      <w:r w:rsidRPr="00013D4D">
        <w:rPr>
          <w:lang w:val="tr-TR"/>
        </w:rPr>
        <w:t xml:space="preserve"> ederiz.</w:t>
      </w:r>
    </w:p>
    <w:p w:rsidR="00D46B18" w:rsidRPr="00013D4D" w:rsidRDefault="00D46B18" w:rsidP="00D46B18"/>
    <w:p w:rsidR="00D46B18" w:rsidRPr="00013D4D" w:rsidRDefault="00D46B18" w:rsidP="00D46B18">
      <w:r w:rsidRPr="00013D4D">
        <w:t>Üretim Operasyonları Direktörü</w:t>
      </w:r>
      <w:r w:rsidRPr="00013D4D">
        <w:tab/>
      </w:r>
      <w:r w:rsidRPr="00013D4D">
        <w:tab/>
      </w:r>
      <w:r w:rsidRPr="00013D4D">
        <w:tab/>
      </w:r>
      <w:r w:rsidRPr="00013D4D">
        <w:tab/>
      </w:r>
      <w:r w:rsidR="00A67FCF" w:rsidRPr="00013D4D">
        <w:t>Yönetim Kurulu Başkan Yardımcısı</w:t>
      </w:r>
    </w:p>
    <w:p w:rsidR="00D46B18" w:rsidRPr="00013D4D" w:rsidRDefault="00A67FCF" w:rsidP="00D46B18">
      <w:r w:rsidRPr="00013D4D">
        <w:t xml:space="preserve">       </w:t>
      </w:r>
      <w:r w:rsidR="00D46B18" w:rsidRPr="00013D4D">
        <w:t>Ersin SARIOĞLU</w:t>
      </w:r>
      <w:r w:rsidR="00D46B18" w:rsidRPr="00013D4D">
        <w:tab/>
      </w:r>
      <w:r w:rsidR="00D46B18" w:rsidRPr="00013D4D">
        <w:tab/>
      </w:r>
      <w:r w:rsidR="00D46B18" w:rsidRPr="00013D4D">
        <w:tab/>
      </w:r>
      <w:r w:rsidR="00D46B18" w:rsidRPr="00013D4D">
        <w:tab/>
      </w:r>
      <w:r w:rsidR="00D46B18" w:rsidRPr="00013D4D">
        <w:tab/>
      </w:r>
      <w:r w:rsidR="00D46B18" w:rsidRPr="00013D4D">
        <w:tab/>
      </w:r>
      <w:r w:rsidR="00D46B18" w:rsidRPr="00013D4D">
        <w:tab/>
      </w:r>
      <w:r w:rsidRPr="00013D4D">
        <w:t xml:space="preserve"> S</w:t>
      </w:r>
      <w:r w:rsidR="00D46B18" w:rsidRPr="00013D4D">
        <w:t>uat AKINAL</w:t>
      </w:r>
    </w:p>
    <w:sectPr w:rsidR="00D46B18" w:rsidRPr="00013D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C0" w:rsidRDefault="00AD38C0" w:rsidP="00D46B18">
      <w:pPr>
        <w:spacing w:after="0" w:line="240" w:lineRule="auto"/>
      </w:pPr>
      <w:r>
        <w:separator/>
      </w:r>
    </w:p>
  </w:endnote>
  <w:endnote w:type="continuationSeparator" w:id="0">
    <w:p w:rsidR="00AD38C0" w:rsidRDefault="00AD38C0" w:rsidP="00D4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C0" w:rsidRDefault="00AD38C0" w:rsidP="00D46B18">
      <w:pPr>
        <w:spacing w:after="0" w:line="240" w:lineRule="auto"/>
      </w:pPr>
      <w:r>
        <w:separator/>
      </w:r>
    </w:p>
  </w:footnote>
  <w:footnote w:type="continuationSeparator" w:id="0">
    <w:p w:rsidR="00AD38C0" w:rsidRDefault="00AD38C0" w:rsidP="00D4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29D" w:rsidRPr="00675F34" w:rsidRDefault="00AE429D" w:rsidP="00AE429D">
    <w:pPr>
      <w:pStyle w:val="stBilgi"/>
      <w:tabs>
        <w:tab w:val="clear" w:pos="4536"/>
        <w:tab w:val="clear" w:pos="9072"/>
        <w:tab w:val="right" w:pos="8080"/>
      </w:tabs>
      <w:ind w:right="992"/>
      <w:jc w:val="right"/>
      <w:rPr>
        <w:sz w:val="18"/>
        <w:szCs w:val="18"/>
      </w:rPr>
    </w:pPr>
    <w:r>
      <w:ptab w:relativeTo="margin" w:alignment="right" w:leader="none"/>
    </w:r>
    <w:r w:rsidRPr="00AE429D">
      <w:rPr>
        <w:sz w:val="18"/>
        <w:szCs w:val="18"/>
      </w:rPr>
      <w:t xml:space="preserve"> </w:t>
    </w:r>
    <w:r w:rsidRPr="00675F34">
      <w:rPr>
        <w:sz w:val="18"/>
        <w:szCs w:val="18"/>
      </w:rPr>
      <w:t>Revizyon No: 0</w:t>
    </w:r>
    <w:r>
      <w:rPr>
        <w:sz w:val="18"/>
        <w:szCs w:val="18"/>
      </w:rPr>
      <w:t>1</w:t>
    </w:r>
  </w:p>
  <w:p w:rsidR="00AE429D" w:rsidRPr="00675F34" w:rsidRDefault="00AE429D" w:rsidP="00AE429D">
    <w:pPr>
      <w:pStyle w:val="stBilgi"/>
      <w:tabs>
        <w:tab w:val="clear" w:pos="4536"/>
        <w:tab w:val="clear" w:pos="9072"/>
        <w:tab w:val="right" w:pos="8080"/>
      </w:tabs>
      <w:ind w:right="992"/>
      <w:jc w:val="right"/>
      <w:rPr>
        <w:sz w:val="18"/>
        <w:szCs w:val="18"/>
      </w:rPr>
    </w:pPr>
    <w:r w:rsidRPr="00675F34">
      <w:rPr>
        <w:sz w:val="18"/>
        <w:szCs w:val="18"/>
      </w:rPr>
      <w:t xml:space="preserve">     </w:t>
    </w:r>
    <w:r>
      <w:rPr>
        <w:sz w:val="18"/>
        <w:szCs w:val="18"/>
      </w:rPr>
      <w:t xml:space="preserve">  </w:t>
    </w:r>
    <w:r w:rsidRPr="00675F34">
      <w:rPr>
        <w:sz w:val="18"/>
        <w:szCs w:val="18"/>
      </w:rPr>
      <w:t xml:space="preserve">    </w:t>
    </w:r>
    <w:r>
      <w:rPr>
        <w:sz w:val="18"/>
        <w:szCs w:val="18"/>
      </w:rPr>
      <w:t xml:space="preserve">     </w:t>
    </w:r>
    <w:r w:rsidRPr="00675F34">
      <w:rPr>
        <w:sz w:val="18"/>
        <w:szCs w:val="18"/>
      </w:rPr>
      <w:t>Yayı</w:t>
    </w:r>
    <w:r>
      <w:rPr>
        <w:sz w:val="18"/>
        <w:szCs w:val="18"/>
      </w:rPr>
      <w:t>m</w:t>
    </w:r>
    <w:r w:rsidRPr="00675F34">
      <w:rPr>
        <w:sz w:val="18"/>
        <w:szCs w:val="18"/>
      </w:rPr>
      <w:t xml:space="preserve">lanma Tarihi: </w:t>
    </w:r>
    <w:r>
      <w:rPr>
        <w:sz w:val="18"/>
        <w:szCs w:val="18"/>
      </w:rPr>
      <w:t>18.09.2025</w:t>
    </w:r>
  </w:p>
  <w:p w:rsidR="00AE429D" w:rsidRDefault="00AE42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06342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15935"/>
    <w:multiLevelType w:val="hybridMultilevel"/>
    <w:tmpl w:val="07EC5F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006"/>
    <w:multiLevelType w:val="multilevel"/>
    <w:tmpl w:val="CEB4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00"/>
    <w:rsid w:val="00013D4D"/>
    <w:rsid w:val="0019475C"/>
    <w:rsid w:val="001A4FAE"/>
    <w:rsid w:val="0023737E"/>
    <w:rsid w:val="005305C7"/>
    <w:rsid w:val="006E0F26"/>
    <w:rsid w:val="007455E2"/>
    <w:rsid w:val="00792E86"/>
    <w:rsid w:val="00797600"/>
    <w:rsid w:val="00875DF3"/>
    <w:rsid w:val="009F54BD"/>
    <w:rsid w:val="00A67FCF"/>
    <w:rsid w:val="00AD38C0"/>
    <w:rsid w:val="00AE429D"/>
    <w:rsid w:val="00CC3032"/>
    <w:rsid w:val="00D46B18"/>
    <w:rsid w:val="00DF1C20"/>
    <w:rsid w:val="00EB0DF1"/>
    <w:rsid w:val="00F3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901636"/>
  <w15:chartTrackingRefBased/>
  <w15:docId w15:val="{D4CD7463-D6A8-494E-BF44-0A7AE610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B18"/>
  </w:style>
  <w:style w:type="paragraph" w:styleId="AltBilgi">
    <w:name w:val="footer"/>
    <w:basedOn w:val="Normal"/>
    <w:link w:val="AltBilgiChar"/>
    <w:uiPriority w:val="99"/>
    <w:unhideWhenUsed/>
    <w:rsid w:val="00D4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B18"/>
  </w:style>
  <w:style w:type="paragraph" w:styleId="ListeMaddemi">
    <w:name w:val="List Bullet"/>
    <w:basedOn w:val="Normal"/>
    <w:uiPriority w:val="99"/>
    <w:unhideWhenUsed/>
    <w:rsid w:val="00D46B18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YILIRIM</dc:creator>
  <cp:keywords/>
  <dc:description/>
  <cp:lastModifiedBy>Hatice ÇETİNER</cp:lastModifiedBy>
  <cp:revision>12</cp:revision>
  <dcterms:created xsi:type="dcterms:W3CDTF">2025-09-04T10:30:00Z</dcterms:created>
  <dcterms:modified xsi:type="dcterms:W3CDTF">2025-09-19T12:14:00Z</dcterms:modified>
</cp:coreProperties>
</file>